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0511" w14:textId="683AD5C5" w:rsidR="007C0587" w:rsidRPr="007C0587" w:rsidRDefault="007C0587" w:rsidP="00AB7EFB">
      <w:pPr>
        <w:jc w:val="center"/>
        <w:rPr>
          <w:rFonts w:cstheme="minorHAnsi"/>
          <w:b/>
          <w:bCs/>
          <w:color w:val="000000" w:themeColor="text1"/>
        </w:rPr>
      </w:pPr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611D6047" w14:textId="16EFF37B" w:rsidR="005179A3" w:rsidRDefault="005179A3" w:rsidP="007A69F7">
      <w:pPr>
        <w:jc w:val="both"/>
        <w:rPr>
          <w:rFonts w:cstheme="minorHAnsi"/>
          <w:color w:val="000000" w:themeColor="text1"/>
        </w:rPr>
      </w:pPr>
    </w:p>
    <w:p w14:paraId="0E5C6531" w14:textId="0F1E1BF0" w:rsidR="00413CB3" w:rsidRPr="00413CB3" w:rsidRDefault="00756C33" w:rsidP="007A69F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Gmina Dębica</w:t>
      </w:r>
      <w:r w:rsidR="00413CB3" w:rsidRPr="00413CB3">
        <w:rPr>
          <w:rFonts w:cstheme="minorHAnsi"/>
          <w:color w:val="000000" w:themeColor="text1"/>
        </w:rPr>
        <w:t xml:space="preserve"> spełniając wymóg ustawy z dnia 3 października 2008 r. o udostępnianiu informacji o środowisku i jego ochronie, udziale społeczeństwa w ochronie środowiska oraz o ocenach oddziaływania na środowisko, </w:t>
      </w:r>
      <w:r w:rsidR="00413CB3"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="00413CB3" w:rsidRPr="007C0587">
        <w:rPr>
          <w:rFonts w:cstheme="minorHAnsi"/>
          <w:b/>
          <w:bCs/>
          <w:color w:val="000000" w:themeColor="text1"/>
        </w:rPr>
        <w:t>Projekt</w:t>
      </w:r>
      <w:r w:rsidR="00413CB3">
        <w:rPr>
          <w:rFonts w:cstheme="minorHAnsi"/>
          <w:b/>
          <w:bCs/>
          <w:color w:val="000000" w:themeColor="text1"/>
        </w:rPr>
        <w:t>u</w:t>
      </w:r>
      <w:r w:rsidR="00413CB3" w:rsidRPr="007C0587">
        <w:rPr>
          <w:rFonts w:cstheme="minorHAnsi"/>
          <w:b/>
          <w:bCs/>
          <w:color w:val="000000" w:themeColor="text1"/>
        </w:rPr>
        <w:t xml:space="preserve"> </w:t>
      </w:r>
      <w:r w:rsidR="00413CB3" w:rsidRPr="00413CB3">
        <w:rPr>
          <w:rFonts w:cstheme="minorHAnsi"/>
          <w:b/>
          <w:bCs/>
          <w:color w:val="000000" w:themeColor="text1"/>
        </w:rPr>
        <w:t>P</w:t>
      </w:r>
      <w:r w:rsidR="00413CB3"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="00413CB3"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0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0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42BBE7E8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3 października 2008 r. o udostępnianiu informacji o środowisku i jego ochronie, udziale społeczeństwa w ochronie środowiska oraz o ocenach oddziaływania na środowisko (Dz. U. z 2021 r. poz. 2373 z </w:t>
      </w:r>
      <w:proofErr w:type="spellStart"/>
      <w:r w:rsidR="004F0165" w:rsidRPr="00540C7A">
        <w:rPr>
          <w:rFonts w:cstheme="minorHAnsi"/>
          <w:color w:val="000000" w:themeColor="text1"/>
        </w:rPr>
        <w:t>późn</w:t>
      </w:r>
      <w:proofErr w:type="spellEnd"/>
      <w:r w:rsidR="004F0165" w:rsidRPr="00540C7A">
        <w:rPr>
          <w:rFonts w:cstheme="minorHAnsi"/>
          <w:color w:val="000000" w:themeColor="text1"/>
        </w:rPr>
        <w:t>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z art. 46 ustawy OOŚ, projekt strategii rozwoju ponadlokalnego wymaga przeprowadzenia procedury strategicznej oceny oddziaływania na środowisko.</w:t>
      </w:r>
    </w:p>
    <w:p w14:paraId="3DBC80BB" w14:textId="4B975AFB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Pr="00EA3019">
        <w:rPr>
          <w:rFonts w:cstheme="minorHAnsi"/>
          <w:color w:val="000000" w:themeColor="text1"/>
        </w:rPr>
        <w:t xml:space="preserve"> jest dostępny pod linkiem </w:t>
      </w:r>
      <w:hyperlink r:id="rId5" w:history="1">
        <w:r w:rsidR="00756C33" w:rsidRPr="000F09B2">
          <w:rPr>
            <w:rStyle w:val="Hipercze"/>
            <w:rFonts w:cstheme="minorHAnsi"/>
            <w:bdr w:val="none" w:sz="0" w:space="0" w:color="auto" w:frame="1"/>
          </w:rPr>
          <w:t>https://bip.ugdebica.pl/konsultacje-spoleczne</w:t>
        </w:r>
      </w:hyperlink>
      <w:r w:rsidR="00756C33">
        <w:rPr>
          <w:rFonts w:cstheme="minorHAnsi"/>
          <w:bdr w:val="none" w:sz="0" w:space="0" w:color="auto" w:frame="1"/>
        </w:rPr>
        <w:t xml:space="preserve"> </w:t>
      </w:r>
      <w:r w:rsidRPr="00EA3019">
        <w:rPr>
          <w:rFonts w:cstheme="minorHAnsi"/>
          <w:color w:val="000000" w:themeColor="text1"/>
        </w:rPr>
        <w:t xml:space="preserve">.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papierowej znajduje się do wglądu  w </w:t>
      </w:r>
      <w:r>
        <w:rPr>
          <w:rFonts w:cstheme="minorHAnsi"/>
          <w:color w:val="000000" w:themeColor="text1"/>
        </w:rPr>
        <w:t xml:space="preserve">Urzędzie </w:t>
      </w:r>
      <w:r w:rsidR="00756C33" w:rsidRPr="00756C33">
        <w:rPr>
          <w:rFonts w:cstheme="minorHAnsi"/>
          <w:color w:val="000000" w:themeColor="text1"/>
        </w:rPr>
        <w:t>Gminy Dębica</w:t>
      </w:r>
      <w:r w:rsidRPr="00756C33">
        <w:rPr>
          <w:rFonts w:cstheme="minorHAnsi"/>
          <w:color w:val="000000" w:themeColor="text1"/>
        </w:rPr>
        <w:t xml:space="preserve"> w pok. nr </w:t>
      </w:r>
      <w:r w:rsidR="00756C33" w:rsidRPr="00756C33">
        <w:rPr>
          <w:rFonts w:cstheme="minorHAnsi"/>
          <w:color w:val="000000" w:themeColor="text1"/>
        </w:rPr>
        <w:t xml:space="preserve">21 </w:t>
      </w:r>
      <w:r w:rsidRPr="00756C33">
        <w:rPr>
          <w:rFonts w:cstheme="minorHAnsi"/>
          <w:color w:val="000000" w:themeColor="text1"/>
        </w:rPr>
        <w:t>w</w:t>
      </w:r>
      <w:r w:rsidRPr="00EA3019">
        <w:rPr>
          <w:rFonts w:cstheme="minorHAnsi"/>
          <w:color w:val="000000" w:themeColor="text1"/>
        </w:rPr>
        <w:t xml:space="preserve"> godzinach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</w:p>
    <w:p w14:paraId="6021FDE7" w14:textId="2FB85176" w:rsidR="00AC5568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>zatytułowanej wiadomości „uwagi do Prognozy”, na adres e-mail:</w:t>
      </w:r>
      <w:r w:rsidR="00756C33">
        <w:rPr>
          <w:rFonts w:cstheme="minorHAnsi"/>
          <w:color w:val="000000" w:themeColor="text1"/>
        </w:rPr>
        <w:t xml:space="preserve"> urzad@ugdebica.pl</w:t>
      </w:r>
    </w:p>
    <w:p w14:paraId="0289D3A5" w14:textId="77777777" w:rsidR="00756C33" w:rsidRDefault="003B6784" w:rsidP="00756C33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3B6784">
        <w:rPr>
          <w:rFonts w:eastAsia="Times New Roman" w:cstheme="minorHAnsi"/>
          <w:color w:val="1B1B1B"/>
          <w:lang w:eastAsia="pl-PL"/>
        </w:rPr>
        <w:t xml:space="preserve">osobiście do protokołu w siedzibie </w:t>
      </w:r>
      <w:r w:rsidR="00AC5568" w:rsidRPr="00756C33">
        <w:rPr>
          <w:rFonts w:eastAsia="Times New Roman" w:cstheme="minorHAnsi"/>
          <w:color w:val="1B1B1B"/>
          <w:lang w:eastAsia="pl-PL"/>
        </w:rPr>
        <w:t xml:space="preserve">Urzędu </w:t>
      </w:r>
      <w:r w:rsidR="00756C33">
        <w:rPr>
          <w:rFonts w:eastAsia="Times New Roman" w:cstheme="minorHAnsi"/>
          <w:color w:val="1B1B1B"/>
          <w:lang w:eastAsia="pl-PL"/>
        </w:rPr>
        <w:t>Gminy Dębica, ul. Batorego 13, 39-200 Dębica</w:t>
      </w:r>
      <w:r w:rsidR="00AC5568">
        <w:rPr>
          <w:rFonts w:eastAsia="Times New Roman" w:cstheme="minorHAnsi"/>
          <w:color w:val="1B1B1B"/>
          <w:lang w:eastAsia="pl-PL"/>
        </w:rPr>
        <w:t>(adres)</w:t>
      </w:r>
      <w:r w:rsidRPr="003B6784">
        <w:rPr>
          <w:rFonts w:eastAsia="Times New Roman" w:cstheme="minorHAnsi"/>
          <w:color w:val="1B1B1B"/>
          <w:lang w:eastAsia="pl-PL"/>
        </w:rPr>
        <w:t xml:space="preserve">, w godzinach pracy </w:t>
      </w:r>
      <w:r w:rsidR="00AC5568">
        <w:rPr>
          <w:rFonts w:eastAsia="Times New Roman" w:cstheme="minorHAnsi"/>
          <w:color w:val="1B1B1B"/>
          <w:lang w:eastAsia="pl-PL"/>
        </w:rPr>
        <w:t>Urzędu</w:t>
      </w:r>
      <w:r w:rsidRPr="003B6784">
        <w:rPr>
          <w:rFonts w:eastAsia="Times New Roman" w:cstheme="minorHAnsi"/>
          <w:color w:val="1B1B1B"/>
          <w:lang w:eastAsia="pl-PL"/>
        </w:rPr>
        <w:t>,</w:t>
      </w:r>
      <w:r w:rsidR="00756C33">
        <w:rPr>
          <w:rFonts w:eastAsia="Times New Roman" w:cstheme="minorHAnsi"/>
          <w:color w:val="1B1B1B"/>
          <w:lang w:eastAsia="pl-PL"/>
        </w:rPr>
        <w:t xml:space="preserve"> </w:t>
      </w:r>
    </w:p>
    <w:p w14:paraId="620EECE3" w14:textId="311227DC" w:rsidR="00BB0916" w:rsidRPr="00756C33" w:rsidRDefault="00BB0916" w:rsidP="00756C33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756C33">
        <w:rPr>
          <w:rFonts w:cstheme="minorHAnsi"/>
          <w:color w:val="000000" w:themeColor="text1"/>
        </w:rPr>
        <w:t>w formie pisemnej na adres</w:t>
      </w:r>
      <w:r w:rsidR="00AC5568" w:rsidRPr="00756C33">
        <w:rPr>
          <w:rFonts w:cstheme="minorHAnsi"/>
          <w:color w:val="000000" w:themeColor="text1"/>
        </w:rPr>
        <w:t xml:space="preserve"> Urzędu</w:t>
      </w:r>
      <w:r w:rsidR="00756C33" w:rsidRPr="00756C33">
        <w:rPr>
          <w:rFonts w:cstheme="minorHAnsi"/>
          <w:color w:val="000000" w:themeColor="text1"/>
        </w:rPr>
        <w:t xml:space="preserve"> Gminy Dębica</w:t>
      </w:r>
    </w:p>
    <w:p w14:paraId="635E7E65" w14:textId="1F331CB9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684C8A75" w14:textId="2BD27FAE" w:rsidR="00540C7A" w:rsidRDefault="001D7AC1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Projekt p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rognoz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oddziaływania na środowisko projektu „Strategii Rozwoju Ponadlokalnego „Dorzecze Wisłoki” na lata 2022-2030”</w:t>
      </w:r>
    </w:p>
    <w:p w14:paraId="4578F753" w14:textId="6B6A44DB" w:rsidR="00CD3C74" w:rsidRDefault="00220DF8" w:rsidP="00782461">
      <w:pPr>
        <w:pStyle w:val="NormalnyWeb"/>
        <w:shd w:val="clear" w:color="auto" w:fill="F4F4F4"/>
        <w:spacing w:after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zgłoszenia uwag do projektu Prognozy oddziaływania na środowisko projektu „Strategii Rozwoju Ponadlokalnego „Dorzecze Wisłoki”</w:t>
      </w:r>
      <w:r w:rsid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na lata 2022 – 2030”</w:t>
      </w:r>
    </w:p>
    <w:p w14:paraId="593FDE09" w14:textId="19C9781B" w:rsidR="001D5BA9" w:rsidRDefault="00CD3C74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Strategi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Ponadlokalnego „Dorzecze Wisłoki” na lata 2022-2030”</w:t>
      </w:r>
    </w:p>
    <w:sectPr w:rsidR="001D5BA9" w:rsidSect="00AB7EFB"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64271">
    <w:abstractNumId w:val="2"/>
  </w:num>
  <w:num w:numId="2" w16cid:durableId="699668791">
    <w:abstractNumId w:val="1"/>
  </w:num>
  <w:num w:numId="3" w16cid:durableId="16363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7"/>
    <w:rsid w:val="00141AA4"/>
    <w:rsid w:val="00143438"/>
    <w:rsid w:val="001D5BA9"/>
    <w:rsid w:val="001D7AC1"/>
    <w:rsid w:val="001E710B"/>
    <w:rsid w:val="00206351"/>
    <w:rsid w:val="00220DF8"/>
    <w:rsid w:val="002F15E7"/>
    <w:rsid w:val="003110ED"/>
    <w:rsid w:val="003B6784"/>
    <w:rsid w:val="00413CB3"/>
    <w:rsid w:val="004F0165"/>
    <w:rsid w:val="005179A3"/>
    <w:rsid w:val="00540C7A"/>
    <w:rsid w:val="005538EA"/>
    <w:rsid w:val="00724D55"/>
    <w:rsid w:val="00756C33"/>
    <w:rsid w:val="00782461"/>
    <w:rsid w:val="007A69F7"/>
    <w:rsid w:val="007C0587"/>
    <w:rsid w:val="00851166"/>
    <w:rsid w:val="009328DD"/>
    <w:rsid w:val="00AB7EFB"/>
    <w:rsid w:val="00AC5568"/>
    <w:rsid w:val="00BB0916"/>
    <w:rsid w:val="00CD3C74"/>
    <w:rsid w:val="00D95287"/>
    <w:rsid w:val="00DC6E94"/>
    <w:rsid w:val="00E83FB7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gdebica.pl/konsultacje-spole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Kopala Izabela</cp:lastModifiedBy>
  <cp:revision>3</cp:revision>
  <dcterms:created xsi:type="dcterms:W3CDTF">2022-12-02T12:11:00Z</dcterms:created>
  <dcterms:modified xsi:type="dcterms:W3CDTF">2022-12-02T12:18:00Z</dcterms:modified>
</cp:coreProperties>
</file>