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99F1" w14:textId="7F0017B5" w:rsidR="00A62952" w:rsidRDefault="00A62952" w:rsidP="00A62952">
      <w:pPr>
        <w:jc w:val="right"/>
      </w:pPr>
    </w:p>
    <w:p w14:paraId="7B17815B" w14:textId="014D9704" w:rsidR="00A62952" w:rsidRPr="00A62952" w:rsidRDefault="00A62952" w:rsidP="00A62952">
      <w:pPr>
        <w:jc w:val="right"/>
        <w:rPr>
          <w:sz w:val="18"/>
          <w:szCs w:val="18"/>
        </w:rPr>
      </w:pPr>
      <w:r w:rsidRPr="00A62952">
        <w:rPr>
          <w:sz w:val="18"/>
          <w:szCs w:val="18"/>
        </w:rPr>
        <w:t>Załącznik nr 2 do ogłoszenia o zamówieniu ITR.7021.1.1</w:t>
      </w:r>
      <w:r w:rsidR="00C23E17">
        <w:rPr>
          <w:sz w:val="18"/>
          <w:szCs w:val="18"/>
        </w:rPr>
        <w:t>65</w:t>
      </w:r>
      <w:r w:rsidRPr="00A62952">
        <w:rPr>
          <w:sz w:val="18"/>
          <w:szCs w:val="18"/>
        </w:rPr>
        <w:t>.2019r.</w:t>
      </w:r>
    </w:p>
    <w:p w14:paraId="4FCA84C2" w14:textId="77777777" w:rsidR="00A62952" w:rsidRPr="00A62952" w:rsidRDefault="00A62952" w:rsidP="00B50AA4">
      <w:pPr>
        <w:spacing w:before="360"/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UMOWA NR ……………….</w:t>
      </w:r>
    </w:p>
    <w:p w14:paraId="2753D454" w14:textId="77777777" w:rsidR="00A62952" w:rsidRDefault="00A62952" w:rsidP="00A62952">
      <w:pPr>
        <w:jc w:val="both"/>
      </w:pPr>
      <w:r>
        <w:t>zawarta w dniu …………. r. w Dębicy, pomiędzy: GMINĄ DĘBICA z siedzibą w Dębicy przy ul.</w:t>
      </w:r>
      <w:bookmarkStart w:id="0" w:name="_GoBack"/>
      <w:bookmarkEnd w:id="0"/>
      <w:r>
        <w:t xml:space="preserve"> Stefana Batorego 13 NIP: 872-221-67-36, REGON: 851661056, reprezentowaną przez Wójta Gminy – mgr inż. Stanisława </w:t>
      </w:r>
      <w:proofErr w:type="spellStart"/>
      <w:r>
        <w:t>Rokosza</w:t>
      </w:r>
      <w:proofErr w:type="spellEnd"/>
      <w:r>
        <w:t>,</w:t>
      </w:r>
    </w:p>
    <w:p w14:paraId="560569CA" w14:textId="77777777" w:rsidR="00A62952" w:rsidRDefault="00A62952" w:rsidP="00A62952">
      <w:pPr>
        <w:jc w:val="both"/>
      </w:pPr>
      <w:r>
        <w:t>będącą Partnerem wiodącym projektu wyznaczonym do podpisania niniejszej umowy w imieniu i na rzecz następujących Zamawiających:</w:t>
      </w:r>
    </w:p>
    <w:p w14:paraId="28B84AF8" w14:textId="77777777" w:rsidR="00A62952" w:rsidRDefault="00A62952" w:rsidP="00A62952">
      <w:pPr>
        <w:jc w:val="both"/>
      </w:pPr>
      <w:r>
        <w:t xml:space="preserve">1) </w:t>
      </w:r>
      <w:r w:rsidRPr="00A62952">
        <w:rPr>
          <w:b/>
          <w:bCs/>
        </w:rPr>
        <w:t>Gmina Dębica</w:t>
      </w:r>
      <w:r>
        <w:t xml:space="preserve"> ul. Stefana Batorego 13 NIP: 872-221-67-36, REGON: 851661056- Partner wiodący projektu</w:t>
      </w:r>
    </w:p>
    <w:p w14:paraId="4120C4BD" w14:textId="77777777" w:rsidR="00A62952" w:rsidRDefault="00A62952" w:rsidP="00A62952">
      <w:pPr>
        <w:jc w:val="both"/>
      </w:pPr>
      <w:r>
        <w:t xml:space="preserve">2) </w:t>
      </w:r>
      <w:r w:rsidRPr="00A62952">
        <w:rPr>
          <w:b/>
          <w:bCs/>
        </w:rPr>
        <w:t>Gmina Iwierzyce</w:t>
      </w:r>
      <w:r>
        <w:t>, Iwierzyce 80, 39-124 Iwierzyce, NIP: 8181584835, REGON: 690581940,- Partner</w:t>
      </w:r>
    </w:p>
    <w:p w14:paraId="21286CCA" w14:textId="75BA6145" w:rsidR="00A62952" w:rsidRDefault="00A62952" w:rsidP="00A62952">
      <w:pPr>
        <w:jc w:val="both"/>
      </w:pPr>
      <w:r>
        <w:t>a</w:t>
      </w:r>
    </w:p>
    <w:p w14:paraId="296D4D6C" w14:textId="77777777" w:rsidR="00A62952" w:rsidRDefault="00A62952" w:rsidP="00A62952">
      <w:pPr>
        <w:jc w:val="both"/>
      </w:pPr>
    </w:p>
    <w:p w14:paraId="26E24AF7" w14:textId="77777777" w:rsidR="00A62952" w:rsidRDefault="00A62952" w:rsidP="00A62952">
      <w:pPr>
        <w:jc w:val="both"/>
      </w:pPr>
      <w:r>
        <w:t>, zwanym dalej Wykonawcą.</w:t>
      </w:r>
    </w:p>
    <w:p w14:paraId="5262A771" w14:textId="77777777" w:rsidR="00A62952" w:rsidRPr="00B50AA4" w:rsidRDefault="00A62952" w:rsidP="00A62952">
      <w:pPr>
        <w:jc w:val="both"/>
        <w:rPr>
          <w:i/>
          <w:iCs/>
          <w:sz w:val="20"/>
          <w:szCs w:val="20"/>
        </w:rPr>
      </w:pPr>
      <w:r w:rsidRPr="00B50AA4">
        <w:rPr>
          <w:i/>
          <w:iCs/>
          <w:sz w:val="20"/>
          <w:szCs w:val="20"/>
        </w:rPr>
        <w:t>W rezultacie dokonania przez Zamawiającego wyboru najkorzystniejszej oferty w trybie zapytania ofertowego zgodnie z wytycznymi instytucji zarządzającej RPO WP na lata 2014-2020 w sprawie udzielania zamówień współfinansowanych ze środków EFRR, w stosunku do których nie stosuje się ustawy Prawo Zamówień Publicznych została zawarta umowa następującej treści:</w:t>
      </w:r>
    </w:p>
    <w:p w14:paraId="2DBE7F5B" w14:textId="77777777" w:rsidR="00A62952" w:rsidRPr="00A62952" w:rsidRDefault="00A62952" w:rsidP="00A62952">
      <w:pPr>
        <w:jc w:val="center"/>
        <w:rPr>
          <w:b/>
          <w:bCs/>
        </w:rPr>
      </w:pPr>
      <w:r w:rsidRPr="00A62952">
        <w:rPr>
          <w:b/>
          <w:bCs/>
        </w:rPr>
        <w:t>§ 1</w:t>
      </w:r>
    </w:p>
    <w:p w14:paraId="00288FB8" w14:textId="77777777" w:rsidR="00A62952" w:rsidRPr="00A62952" w:rsidRDefault="00A62952" w:rsidP="00A62952">
      <w:pPr>
        <w:jc w:val="both"/>
        <w:rPr>
          <w:b/>
          <w:bCs/>
        </w:rPr>
      </w:pPr>
      <w:r>
        <w:t>1. Zamawiający zleca, zaś Wykonawca zobowiązuje się do pełnienia nadzoru inwestorskiego branży sanitarnej nad realizacją projektu pn</w:t>
      </w:r>
      <w:r w:rsidRPr="00A62952">
        <w:rPr>
          <w:b/>
          <w:bCs/>
        </w:rPr>
        <w:t>. „Rozwój OZE - szansą na poprawę jakości życia mieszkańców Gmin Dębica i Iwierzyce”.</w:t>
      </w:r>
    </w:p>
    <w:p w14:paraId="2F1E282A" w14:textId="77777777" w:rsidR="00A62952" w:rsidRPr="00A62952" w:rsidRDefault="00A62952" w:rsidP="00A62952">
      <w:pPr>
        <w:jc w:val="both"/>
        <w:rPr>
          <w:b/>
          <w:bCs/>
        </w:rPr>
      </w:pPr>
      <w:r w:rsidRPr="00A62952">
        <w:rPr>
          <w:b/>
          <w:bCs/>
        </w:rPr>
        <w:t>Część 1: Dostawa wraz z montażem kolektorów słonecznych na terenie Gminy Dębica i Gminy Iwierzyce.</w:t>
      </w:r>
    </w:p>
    <w:p w14:paraId="32F78E14" w14:textId="77777777" w:rsidR="00A62952" w:rsidRPr="00B50AA4" w:rsidRDefault="00A62952" w:rsidP="00A62952">
      <w:pPr>
        <w:jc w:val="both"/>
        <w:rPr>
          <w:i/>
          <w:iCs/>
          <w:sz w:val="20"/>
          <w:szCs w:val="20"/>
        </w:rPr>
      </w:pPr>
      <w:r w:rsidRPr="00B50AA4">
        <w:rPr>
          <w:i/>
          <w:iCs/>
          <w:sz w:val="20"/>
          <w:szCs w:val="20"/>
        </w:rPr>
        <w:t>Zadanie dofinansowane ze środków Europejskiego Funduszu Rozwoju Regionalnego w ramach Regionalnego Programu Operacyjnego Województwa Podkarpackiego na lata 2014 – 2020, Oś priorytetowa III. Czysta Energia, Działanie 3.1 Rozwój OZE.”,</w:t>
      </w:r>
    </w:p>
    <w:p w14:paraId="5E126DAE" w14:textId="77777777" w:rsidR="00A62952" w:rsidRDefault="00A62952" w:rsidP="00A62952">
      <w:pPr>
        <w:jc w:val="both"/>
      </w:pPr>
      <w:r>
        <w:t>2. Zakres dostawy przewidzianych do nadzoru inwestorskiego obejmuje:</w:t>
      </w:r>
    </w:p>
    <w:p w14:paraId="040692F1" w14:textId="77777777" w:rsidR="00A62952" w:rsidRDefault="00A62952" w:rsidP="00A62952">
      <w:pPr>
        <w:jc w:val="both"/>
      </w:pPr>
      <w:r>
        <w:t>Dostawa wraz z montażem kolektorów słonecznych na terenie Gminy Dębica i Gminy Iwierzyce. Łączna liczba instalacji wyniesie 905 szt. (689 instalacji w Gminie Dębica i 216 instalacji w Gminie Iwierzyce)</w:t>
      </w:r>
    </w:p>
    <w:p w14:paraId="0B3FDC27" w14:textId="77777777" w:rsidR="00A62952" w:rsidRDefault="00A62952" w:rsidP="00A62952">
      <w:pPr>
        <w:jc w:val="both"/>
      </w:pPr>
      <w:r>
        <w:t>Zakres zadania inwestycyjnego przewidzianego do nadzoru inwestorskiego opisany jest w: Projekcie Funkcjonalno-Użytkowym wykonane przez firmę: Śląskie Centrum Energetyki Sp. z o.o. ul. Grunwaldzka 1A, 42-690 Twaróg.</w:t>
      </w:r>
    </w:p>
    <w:p w14:paraId="2BED8B47" w14:textId="77777777" w:rsidR="00A62952" w:rsidRDefault="00A62952" w:rsidP="00A62952">
      <w:pPr>
        <w:jc w:val="both"/>
      </w:pPr>
      <w:r>
        <w:t>Z uwagi na przyjęte w umowie o dostawę i montaż wynagrodzenie ryczałtowe, przedmiary robót mają jedynie charakter pomocniczy i służą do uszczegółowienia opisu przedmiotu zamówienia oraz będą pomocne przy rozliczeniu inwestycji.</w:t>
      </w:r>
    </w:p>
    <w:p w14:paraId="7DC7ADC6" w14:textId="77777777" w:rsidR="00A62952" w:rsidRDefault="00A62952" w:rsidP="00A62952">
      <w:pPr>
        <w:jc w:val="both"/>
      </w:pPr>
      <w:r>
        <w:t>Wykonawca nadzoru inwestorskiego winien uwzględnić wszystkie elementy ujęte w dokumentach.</w:t>
      </w:r>
    </w:p>
    <w:p w14:paraId="23AFD76A" w14:textId="601B578C" w:rsidR="00A62952" w:rsidRDefault="00A62952" w:rsidP="00A62952">
      <w:pPr>
        <w:jc w:val="both"/>
      </w:pPr>
      <w:r>
        <w:lastRenderedPageBreak/>
        <w:t>3.  Szczegółowy opis przedmiotu nadzoru: Dostawa i montaż instalacji solarnych systemów grzewczych ciepłej wody użytkowej dla budynków mieszkalnych na terenie gminy Dębica i Iwierzyce w ramach realizacji projektu: „Dostawa wraz z montażem kolektorów słonecznych na terenie Gminy Dębica i Gminy Iwierzyce” zawarty jest w Programie Funkcjonalno- Użytkowym w ogłoszonym postępowaniu na wybór wykonawcy na dostawę i montaż zestawów solarnych. Informacje te znajdują się na stronie internetowej Zamawiającego www.bip.gminadebica.pl w zakładce „zamówienia publiczne”, postępowanie nr ITR.271.08.2019.</w:t>
      </w:r>
    </w:p>
    <w:p w14:paraId="2FBBF857" w14:textId="1BE7CADF" w:rsidR="00A62952" w:rsidRDefault="00A62952" w:rsidP="00A62952">
      <w:pPr>
        <w:jc w:val="both"/>
      </w:pPr>
      <w:r>
        <w:t>4. Rozpoczęcie wykonywania umowy przez Wykonawcę następuje od dnia podpisania umowy a zakończenie do dnia 30.11.2020r. Wykonawca w ramach zawartej umowy i otrzymanego wynagrodzenia będzie wykonywał obowiązki związane z nadzorem inwestorskim również w okresie odpowiedzialności „wykonawcy dostawy i montażu zestawów solarnych” z tytułu udzielonej gwarancji na dostarczone i zamontowane kolektory słoneczne.</w:t>
      </w:r>
    </w:p>
    <w:p w14:paraId="5932EC4F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2</w:t>
      </w:r>
    </w:p>
    <w:p w14:paraId="1593666A" w14:textId="06412C12" w:rsidR="00A62952" w:rsidRDefault="00A62952" w:rsidP="00B50AA4">
      <w:pPr>
        <w:spacing w:after="0"/>
        <w:jc w:val="both"/>
      </w:pPr>
      <w:r>
        <w:t>1. Wykonawca wykona przedmiot umowy posługując się osobami wskazanymi w ofercie przetargowej, posiadającymi wymagane uprawnienia budowlane do realizowania zakresu nadzoru wynikającego z umowy z Zamawiającym. Kserokopie uprawnień załączone zostały do oferty.</w:t>
      </w:r>
    </w:p>
    <w:p w14:paraId="50169F8C" w14:textId="5045CF6D" w:rsidR="00A62952" w:rsidRDefault="00A62952" w:rsidP="00B50AA4">
      <w:pPr>
        <w:spacing w:after="0"/>
        <w:jc w:val="both"/>
      </w:pPr>
      <w:r>
        <w:t>2. Funkcję inspektora nadzoru branży sanitarnej pełnić będzie Pan/i ………………….……………… ………………………………….. posiadający uprawnienia budowlane nr………………………………………….………… będący członkiem właściwej Izby ……………………………………………………..………………..……………;</w:t>
      </w:r>
    </w:p>
    <w:p w14:paraId="317166D0" w14:textId="49BC06B9" w:rsidR="00A62952" w:rsidRDefault="00A62952" w:rsidP="00B50AA4">
      <w:pPr>
        <w:spacing w:after="0"/>
        <w:jc w:val="both"/>
      </w:pPr>
      <w:r>
        <w:t>3. Zmiana osób sprawujących nadzór inspektorski jest dopuszczalna wyłącznie w przypadku trwałej niemożliwości wykonywania przez nie obowiązków.</w:t>
      </w:r>
    </w:p>
    <w:p w14:paraId="18F879DE" w14:textId="73D5E583" w:rsidR="00A62952" w:rsidRDefault="00A62952" w:rsidP="00B50AA4">
      <w:pPr>
        <w:spacing w:after="0"/>
        <w:jc w:val="both"/>
      </w:pPr>
      <w:r>
        <w:t>4. O zmianie osoby sprawującej czynności nadzoru inspektorskiego Wykonawca zawiadamia na piśmie Zamawiającego i równocześnie przekazuje pisemne oświadczenia o podjęciu się przez te osoby pełnienia obowiązków. Zmiana osoby inspektora nadzoru którejkolwiek z branż wymaga sporządzenia aneksu do umowy.</w:t>
      </w:r>
    </w:p>
    <w:p w14:paraId="0EF44D6B" w14:textId="63520C3F" w:rsidR="00A62952" w:rsidRDefault="00A62952" w:rsidP="00B50AA4">
      <w:pPr>
        <w:spacing w:after="0"/>
        <w:jc w:val="both"/>
      </w:pPr>
      <w:r>
        <w:t>5. Koordynatorem prac z ramienia Zamawiającego będzie ………………………., któremu to Wykonawca jest zobowiązany do przekazywania minimum jeden raz w tygodniu informacji o postępie prac zgodnie z harmonogramem i zakresem zamówienia.</w:t>
      </w:r>
    </w:p>
    <w:p w14:paraId="66EF2B63" w14:textId="0345B505" w:rsidR="00A62952" w:rsidRDefault="00A62952" w:rsidP="00B50AA4">
      <w:pPr>
        <w:spacing w:after="0"/>
        <w:jc w:val="both"/>
      </w:pPr>
      <w:r>
        <w:t>6. Częstotliwość pobytów inspektora nadzoru zależna będzie od postępu nadzorowanych prac i musi być ona na tyle systematyczna, by nie dopuścić do jakichkolwiek opóźnień w procesie dostawy i montażu zestawów solarnych, nie rzadziej niż 3 razy w tygodniu w miejscach realizacji projektu niezależnie od udziału w odbywających się spotkaniach związanych z realizacją umowy z „wykonawcą dostawy i montażu zestawów solarnych” oraz posiedzeniach komisji zwoływanych przez Zamawiającego.</w:t>
      </w:r>
    </w:p>
    <w:p w14:paraId="00605E78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3</w:t>
      </w:r>
    </w:p>
    <w:p w14:paraId="0C14CB7B" w14:textId="77777777" w:rsidR="00A62952" w:rsidRDefault="00A62952" w:rsidP="00A62952">
      <w:pPr>
        <w:jc w:val="both"/>
      </w:pPr>
      <w:r>
        <w:t>1. Strony ustalają następujący zakres pełnienia przez Wykonawcę nadzoru inwestorskiego:</w:t>
      </w:r>
    </w:p>
    <w:p w14:paraId="62B73E60" w14:textId="017A3226" w:rsidR="00A62952" w:rsidRDefault="00A62952" w:rsidP="00B50AA4">
      <w:pPr>
        <w:spacing w:after="0"/>
        <w:ind w:left="426" w:hanging="284"/>
        <w:jc w:val="both"/>
      </w:pPr>
      <w:r>
        <w:t>1) współudział w sukcesywnym przekazywaniu poszczególnych budynków do montażu zestawów solarnych;</w:t>
      </w:r>
    </w:p>
    <w:p w14:paraId="40D5D4B9" w14:textId="57F4FE57" w:rsidR="00A62952" w:rsidRDefault="00A62952" w:rsidP="00B50AA4">
      <w:pPr>
        <w:spacing w:after="0"/>
        <w:ind w:left="426" w:hanging="284"/>
        <w:jc w:val="both"/>
      </w:pPr>
      <w:r>
        <w:t>2) sprawowanie funkcji nadzoru inwestorskiego w zakresie jaki wynika z obowiązujących przepisów określonych w szczególności w art. 17, art. 25, art. 26 i art. 27 ustawy Prawo budowlane (Dz.U. z 2019 r. poz. 1186 z późn.zm.);</w:t>
      </w:r>
    </w:p>
    <w:p w14:paraId="664E8E21" w14:textId="77777777" w:rsidR="00A62952" w:rsidRDefault="00A62952" w:rsidP="00B50AA4">
      <w:pPr>
        <w:spacing w:after="0"/>
        <w:ind w:left="426" w:hanging="284"/>
        <w:jc w:val="both"/>
      </w:pPr>
      <w:r>
        <w:t>3) przygotowywanie wszelkich protokołów odbioru;</w:t>
      </w:r>
    </w:p>
    <w:p w14:paraId="38051654" w14:textId="2CDE7055" w:rsidR="00A62952" w:rsidRDefault="00A62952" w:rsidP="00B50AA4">
      <w:pPr>
        <w:ind w:left="426" w:hanging="284"/>
        <w:jc w:val="both"/>
      </w:pPr>
      <w:r>
        <w:t>4) przygotowywanie zestawień rzeczowo-finansowych wykonywanych prac wraz ze zbiorczym zestawieniem kosztów do wystawianych faktur przez „wykonawcę dostawy i montażu zestawów solarnych”;</w:t>
      </w:r>
    </w:p>
    <w:p w14:paraId="19F79248" w14:textId="6C7FF04E" w:rsidR="00A62952" w:rsidRDefault="00A62952" w:rsidP="00B50AA4">
      <w:pPr>
        <w:spacing w:after="0"/>
        <w:ind w:left="426" w:hanging="284"/>
        <w:jc w:val="both"/>
      </w:pPr>
      <w:r>
        <w:lastRenderedPageBreak/>
        <w:t>5) czuwanie w toku realizacji nad zgodnością rozwiązań technicznych, materiałowych i użytkowych zgodnych ze specyfikacją opisującą zakres prac przy wykonania instalacji solarnych;</w:t>
      </w:r>
    </w:p>
    <w:p w14:paraId="2B5E8BFE" w14:textId="0414DC51" w:rsidR="00A62952" w:rsidRDefault="00A62952" w:rsidP="00B50AA4">
      <w:pPr>
        <w:spacing w:after="0"/>
        <w:ind w:left="426" w:hanging="284"/>
        <w:jc w:val="both"/>
      </w:pPr>
      <w:r>
        <w:t>6) sprawdzanie jakości wykonywanych prac montażowych, wbudowanych wyrobów budowlanych i stosowanych materiałów, a w szczególności zapobieganie zastosowaniu wyrobów wadliwych i nie dopuszczonych do obrotu i stosowania w budownictwie, w tym egzekwowanie i odbiór od „wykonawcy dostawy i montażu zestawów solarnych” atestów i certyfikatów wraz z ich szczegółową weryfikacją oraz innych niezbędnych dokumentów związanych z nadzorowanym przedmiotem;</w:t>
      </w:r>
    </w:p>
    <w:p w14:paraId="595FFA44" w14:textId="3CAD9E7B" w:rsidR="00A62952" w:rsidRDefault="00A62952" w:rsidP="00B50AA4">
      <w:pPr>
        <w:spacing w:after="0"/>
        <w:ind w:left="426" w:hanging="284"/>
        <w:jc w:val="both"/>
      </w:pPr>
      <w:r>
        <w:t>7) sprawdzanie i odbiór robót ulegających zakryciu lub zanikających, uczestniczenie w próbach i odbiorach technicznych instalacji i urządzeń technicznych oraz udział we wszystkich przewidzianych podczas realizacji zadania odbiorach;</w:t>
      </w:r>
    </w:p>
    <w:p w14:paraId="3F5A8F2C" w14:textId="39488789" w:rsidR="00A62952" w:rsidRDefault="00A62952" w:rsidP="00B50AA4">
      <w:pPr>
        <w:spacing w:after="0"/>
        <w:ind w:left="426" w:hanging="284"/>
        <w:jc w:val="both"/>
      </w:pPr>
      <w:r>
        <w:t>8) sprawdzanie poprawności i kompletności dokumentacji dla każdej instalacji solarnej m.in. karty gwarancyjnej (sporządzonej w języku polskim) oraz instrukcji obsługi w języku polskim;</w:t>
      </w:r>
    </w:p>
    <w:p w14:paraId="1C42E043" w14:textId="2913B0AC" w:rsidR="00A62952" w:rsidRDefault="00A62952" w:rsidP="00B50AA4">
      <w:pPr>
        <w:spacing w:after="0"/>
        <w:ind w:left="426" w:hanging="284"/>
        <w:jc w:val="both"/>
      </w:pPr>
      <w:r>
        <w:t>9) przygotowanie pod względem rzeczowym i finansowym dokumentów umożliwiających przejęcie przez Zamawiającego wykonanej inwestycji (dowody PT, OT);</w:t>
      </w:r>
    </w:p>
    <w:p w14:paraId="4CA22528" w14:textId="77777777" w:rsidR="00A62952" w:rsidRDefault="00A62952" w:rsidP="00B50AA4">
      <w:pPr>
        <w:spacing w:after="0"/>
        <w:ind w:left="426" w:hanging="284"/>
        <w:jc w:val="both"/>
      </w:pPr>
      <w:r>
        <w:t>10) nadzór nad rozruchem i odbiorem po rozruchu każdej instalacji;</w:t>
      </w:r>
    </w:p>
    <w:p w14:paraId="1F1CCC8E" w14:textId="04941CDB" w:rsidR="00A62952" w:rsidRDefault="00A62952" w:rsidP="00B50AA4">
      <w:pPr>
        <w:spacing w:after="0"/>
        <w:ind w:left="426" w:hanging="284"/>
        <w:jc w:val="both"/>
      </w:pPr>
      <w:r>
        <w:t>11) zgłaszanie Zamawiającemu potrzeby wykonania prac zamiennych, koniecznych, dodatkowych, uzupełniających przed ich wykonaniem, celem podjęcia decyzji przez Zamawiającego w zakresie ich wykonania;</w:t>
      </w:r>
    </w:p>
    <w:p w14:paraId="076850CC" w14:textId="72E8C282" w:rsidR="00A62952" w:rsidRDefault="00A62952" w:rsidP="00B50AA4">
      <w:pPr>
        <w:spacing w:after="0"/>
        <w:ind w:left="426" w:hanging="284"/>
        <w:jc w:val="both"/>
      </w:pPr>
      <w:r>
        <w:t>12) reprezentowanie Zamawiającego na budowie przez sprawdzenia zgodności realizowanej inwestycji z umową, specyfikacją zamawianego sprzętu, zasadami wiedzy technicznej oraz przepisami techniczno-budowlanymi, np. Polskimi Normami;</w:t>
      </w:r>
    </w:p>
    <w:p w14:paraId="47F05104" w14:textId="77777777" w:rsidR="00A62952" w:rsidRDefault="00A62952" w:rsidP="00B50AA4">
      <w:pPr>
        <w:spacing w:after="0"/>
        <w:ind w:left="426" w:hanging="284"/>
        <w:jc w:val="both"/>
      </w:pPr>
      <w:r>
        <w:t>13) podejmowanie niezbędnych działań w celu ochrony interesów Zamawiającego;</w:t>
      </w:r>
    </w:p>
    <w:p w14:paraId="42DA4251" w14:textId="11B401ED" w:rsidR="00A62952" w:rsidRDefault="00A62952" w:rsidP="00B50AA4">
      <w:pPr>
        <w:spacing w:after="0"/>
        <w:ind w:left="426" w:hanging="284"/>
        <w:jc w:val="both"/>
      </w:pPr>
      <w:r>
        <w:t>14) po zakończeniu prac montażowych- rozliczenie końcowe zadania inwestycyjnego wraz ze sprawdzeniem kosztorysu powykonawczego (w przypadku wystąpienia);</w:t>
      </w:r>
    </w:p>
    <w:p w14:paraId="4A2EFB29" w14:textId="77777777" w:rsidR="00A62952" w:rsidRDefault="00A62952" w:rsidP="00B50AA4">
      <w:pPr>
        <w:spacing w:after="0"/>
        <w:ind w:left="426" w:hanging="284"/>
        <w:jc w:val="both"/>
      </w:pPr>
      <w:r>
        <w:t>15) w ramach otrzymanego wynagrodzenia:</w:t>
      </w:r>
    </w:p>
    <w:p w14:paraId="774B6793" w14:textId="2C365058" w:rsidR="00A62952" w:rsidRDefault="00A62952" w:rsidP="00B50AA4">
      <w:pPr>
        <w:spacing w:after="0"/>
        <w:ind w:left="567" w:hanging="141"/>
        <w:jc w:val="both"/>
      </w:pPr>
      <w:r>
        <w:t>- udział w przeglądach w okresie gwarancji, planuje się 3 przeglądy w ciągu 5 lat w tym odbiór końcowy przed upływem okresu 5-letniej gwarancji,</w:t>
      </w:r>
    </w:p>
    <w:p w14:paraId="22D17A79" w14:textId="77777777" w:rsidR="00A62952" w:rsidRDefault="00A62952" w:rsidP="00B50AA4">
      <w:pPr>
        <w:spacing w:after="0"/>
        <w:ind w:left="567" w:hanging="141"/>
        <w:jc w:val="both"/>
      </w:pPr>
      <w:r>
        <w:t>- w okresie gwarancji przybycie w razie zgłoszenia przez Zamawiającego.</w:t>
      </w:r>
    </w:p>
    <w:p w14:paraId="416A560C" w14:textId="00D84643" w:rsidR="00A62952" w:rsidRDefault="00A62952" w:rsidP="00B50AA4">
      <w:pPr>
        <w:spacing w:before="120"/>
        <w:jc w:val="both"/>
      </w:pPr>
      <w:r>
        <w:t>2. Wykonawca jako Inspektor Nadzoru Inwestorskiego działa w granicach umocowania określonego w ustawie z dnia 7 lipca 1994 r. Prawo Budowlane (Dz.U. z 2019 r. poz. 1186 z późn.zm.) z zastrzeżeniem, iż nie jest umocowany do samodzielnego podejmowania decyzji w zakresie robót dodatkowych, uzupełniających, zamiennych lub koniecznych. Decyzje w zakresie powyższych robót podejmuje wyłącznie Zamawiający. Wykonawca nie ma prawa do zwolnienia “wykonawcy dostawy i montażu zestawów solarnych” z wykonania jakichkolwiek zobowiązań wynikających z umowy zawartej z Zamawiającym.</w:t>
      </w:r>
    </w:p>
    <w:p w14:paraId="616BEF0E" w14:textId="2798BCB5" w:rsidR="00A62952" w:rsidRDefault="00A62952" w:rsidP="00A62952">
      <w:pPr>
        <w:jc w:val="both"/>
      </w:pPr>
      <w:r>
        <w:t>3. O odbiorach robót „wykonawca dostawy i montażu zestawów solarnych” zawiadamia Wykonawcę zgodnie z umową łączącą Zamawiającego z „wykonawcą dostawy i montażu zestawów solarnych”.</w:t>
      </w:r>
    </w:p>
    <w:p w14:paraId="04BECF12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4</w:t>
      </w:r>
    </w:p>
    <w:p w14:paraId="421F639E" w14:textId="05342B72" w:rsidR="00A62952" w:rsidRDefault="00A62952" w:rsidP="00A62952">
      <w:pPr>
        <w:jc w:val="both"/>
      </w:pPr>
      <w:r>
        <w:t>Zamawiający zobowiązany jest do dostarczenia Wykonawcy kopii umowy z „wykonawcą dostawy i montażu zestawów solarnych”.</w:t>
      </w:r>
    </w:p>
    <w:p w14:paraId="493D79F7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5</w:t>
      </w:r>
    </w:p>
    <w:p w14:paraId="7B497F3B" w14:textId="57D8DFD8" w:rsidR="00A62952" w:rsidRDefault="00A62952" w:rsidP="00A62952">
      <w:pPr>
        <w:jc w:val="both"/>
      </w:pPr>
      <w:r>
        <w:t>Wykonawca jest w granicach posiadanego umocowania niniejszą umową przedstawicielem Zamawiającego w ramach umowy zawartej z „wykonawcą dostawy i montażu zestawów solarnych”.</w:t>
      </w:r>
    </w:p>
    <w:p w14:paraId="7FAFB9F5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lastRenderedPageBreak/>
        <w:t>§ 6</w:t>
      </w:r>
    </w:p>
    <w:p w14:paraId="405ED675" w14:textId="7A5934AC" w:rsidR="00A62952" w:rsidRDefault="00A62952" w:rsidP="00A62952">
      <w:pPr>
        <w:jc w:val="both"/>
      </w:pPr>
      <w:r>
        <w:t>1. Za wykonanie prac objętych niniejszą umową, Wykonawcy przysługuje wynagrodzenie ryczałtowe brutto w wysokości ………………… zł brutto (słownie:………………………złotych ……./100)</w:t>
      </w:r>
    </w:p>
    <w:p w14:paraId="11562BE3" w14:textId="77777777" w:rsidR="00A62952" w:rsidRDefault="00A62952" w:rsidP="00673C04">
      <w:pPr>
        <w:spacing w:after="0"/>
        <w:jc w:val="both"/>
      </w:pPr>
      <w:r>
        <w:t>Ustala się następujący podział wynagrodzenia:</w:t>
      </w:r>
    </w:p>
    <w:p w14:paraId="3A90DC8C" w14:textId="6F072265" w:rsidR="00A62952" w:rsidRDefault="00A62952" w:rsidP="00673C04">
      <w:pPr>
        <w:spacing w:after="0"/>
        <w:ind w:left="284"/>
        <w:jc w:val="both"/>
      </w:pPr>
      <w:r>
        <w:t>1) Partner wiodący projektu- Gmina Dębica pokrywa wynagrodzenie ryczałtowe brutto w wysokości ………………… zł brutto (słownie: ………………………złotych……./100)</w:t>
      </w:r>
    </w:p>
    <w:p w14:paraId="4FB748A0" w14:textId="7F2BEE0D" w:rsidR="00A62952" w:rsidRDefault="00A62952" w:rsidP="00673C04">
      <w:pPr>
        <w:spacing w:after="0"/>
        <w:ind w:left="284"/>
        <w:jc w:val="both"/>
      </w:pPr>
      <w:r>
        <w:t>2) Partner projektu- Gmina Iwierzyce pokrywa wynagrodzenie ryczałtowe brutto w wysokości ………………… zł brutto (słownie: ………………………złotych ……./100)</w:t>
      </w:r>
    </w:p>
    <w:p w14:paraId="6DC7F2ED" w14:textId="0D10F5BC" w:rsidR="00A62952" w:rsidRDefault="00A62952" w:rsidP="00673C04">
      <w:pPr>
        <w:spacing w:after="0"/>
        <w:jc w:val="both"/>
      </w:pPr>
      <w:r>
        <w:t>2. Zapłata za wykonanie przedmiotu umowy nastąpi na podstawie faktur częściowych i końcowych z zastrzeżeniem, że poszczególni Zamawiający będą wypłacać wynagrodzenie Wykonawcy na podstawie faktur wystawionych odrębnie na Gminę Dębica i Gminę Iwierzyce- w zależności czy przedmiot faktury dotyczy części inwestycji leżącej po stronie Gminy Dębica czy Iwierzyce.</w:t>
      </w:r>
    </w:p>
    <w:p w14:paraId="2ABF654F" w14:textId="77777777" w:rsidR="00A62952" w:rsidRPr="00673C04" w:rsidRDefault="00A62952" w:rsidP="00673C04">
      <w:pPr>
        <w:spacing w:after="0"/>
        <w:jc w:val="both"/>
        <w:rPr>
          <w:sz w:val="20"/>
          <w:szCs w:val="20"/>
        </w:rPr>
      </w:pPr>
      <w:r w:rsidRPr="00673C04">
        <w:rPr>
          <w:sz w:val="20"/>
          <w:szCs w:val="20"/>
        </w:rPr>
        <w:t>Gmina Dębica ul. Stefana Batorego 13 NIP: 872-221-67-36, REGON: 851661056- Partner wiodący projektu</w:t>
      </w:r>
    </w:p>
    <w:p w14:paraId="0B9E613E" w14:textId="77777777" w:rsidR="00A62952" w:rsidRPr="00673C04" w:rsidRDefault="00A62952" w:rsidP="00673C04">
      <w:pPr>
        <w:spacing w:after="0"/>
        <w:jc w:val="both"/>
        <w:rPr>
          <w:sz w:val="20"/>
          <w:szCs w:val="20"/>
        </w:rPr>
      </w:pPr>
      <w:r w:rsidRPr="00673C04">
        <w:rPr>
          <w:sz w:val="20"/>
          <w:szCs w:val="20"/>
        </w:rPr>
        <w:t>Gmina Iwierzyce, Iwierzyce 80, 39-124 Iwierzyce, NIP: 8181584835, REGON: 690581940,- Partner</w:t>
      </w:r>
    </w:p>
    <w:p w14:paraId="220E5CAA" w14:textId="1EDB603F" w:rsidR="00A62952" w:rsidRDefault="00A62952" w:rsidP="00673C04">
      <w:pPr>
        <w:spacing w:before="120"/>
        <w:jc w:val="both"/>
      </w:pPr>
      <w:r>
        <w:t>3. Dopuszcza się fakturowanie częściowe do wysokości 70% wynagrodzenia należnego od danej Gminy, zgodnie z zatwierdzonym przez Zamawiających harmonogramem.</w:t>
      </w:r>
    </w:p>
    <w:p w14:paraId="35E9AE1B" w14:textId="3F9A0929" w:rsidR="00A62952" w:rsidRDefault="00A62952" w:rsidP="00A62952">
      <w:pPr>
        <w:jc w:val="both"/>
      </w:pPr>
      <w:r>
        <w:t>4. Wynagrodzenie płatne będzie w terminie do 30 dni od daty otrzymania faktury na konto Wykonawcy ………………………………………………………………………………… ,</w:t>
      </w:r>
      <w:r w:rsidR="00673C04">
        <w:t xml:space="preserve"> </w:t>
      </w:r>
      <w:r>
        <w:t>po potwierdzeniu prawidłowego wykonania częściowego zakresu umowy przez przedstawicieli Zamawiających.</w:t>
      </w:r>
    </w:p>
    <w:p w14:paraId="1C78F506" w14:textId="0CA10D32" w:rsidR="00A62952" w:rsidRDefault="00A62952" w:rsidP="00A62952">
      <w:pPr>
        <w:jc w:val="both"/>
      </w:pPr>
      <w:r>
        <w:t>5. Wynagrodzenie obejmuje wszelkie koszty poniesione przez Wykonawcę przy wykonywaniu umowy w tym również koszty dojazdów.</w:t>
      </w:r>
    </w:p>
    <w:p w14:paraId="5079F8F1" w14:textId="033D4CFD" w:rsidR="00A62952" w:rsidRDefault="00A62952" w:rsidP="00A62952">
      <w:pPr>
        <w:jc w:val="both"/>
      </w:pPr>
      <w:r>
        <w:t>6. W przypadku, jeżeli Wykonawca przy wykonywaniu umowy posłuży się podwykonawcami do faktury dołącza dowody rozliczenia z podwykonawcami wraz z oświadczeniem, że nie ma żadnych innych zobowiązań z tytułu wykonania niniejszej umowy. Zamawiający zatrzyma z należności Wykonawcy kwotę w wysokości równej wynagrodzeniu należnemu podwykonawcy do czasu otrzymania od niego rozliczenia. W takim przypadku Zamawiający nie pozostaje w zwłoce w zapłacie.</w:t>
      </w:r>
    </w:p>
    <w:p w14:paraId="7B26A809" w14:textId="327B9E3E" w:rsidR="00A62952" w:rsidRDefault="00A62952" w:rsidP="00A62952">
      <w:pPr>
        <w:jc w:val="both"/>
      </w:pPr>
      <w:r>
        <w:t>7. Zamawiający przewiduje dokonanie zmiany systemu i terminu płatności (nie dotyczy wysokości wynagrodzenia) jeśli taka konieczność wynikać będzie z innych zmian wprowadzonych do umowy (np. zmiana terminu realizacji przedmiotu zamówienia) lub od uwarunkowań dotyczących dofinansowania ze środków Unii Europejskiej.</w:t>
      </w:r>
    </w:p>
    <w:p w14:paraId="15094CA5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7</w:t>
      </w:r>
    </w:p>
    <w:p w14:paraId="20CE14A9" w14:textId="77777777" w:rsidR="00A62952" w:rsidRDefault="00A62952" w:rsidP="00A62952">
      <w:pPr>
        <w:jc w:val="both"/>
      </w:pPr>
      <w:r>
        <w:t>Prawa i obowiązki Wykonawcy nie mogą być przeniesione na osoby trzecie.</w:t>
      </w:r>
    </w:p>
    <w:p w14:paraId="1CFB4C26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8</w:t>
      </w:r>
    </w:p>
    <w:p w14:paraId="2777011B" w14:textId="28E12FFC" w:rsidR="00A62952" w:rsidRDefault="00A62952" w:rsidP="00A62952">
      <w:pPr>
        <w:jc w:val="both"/>
      </w:pPr>
      <w:r>
        <w:t>1. Umowa między stronami rozwiązuje się po wykonaniu przez Wykonawcę pełnego zakresu czynności określonych w niniejszej umowie.</w:t>
      </w:r>
    </w:p>
    <w:p w14:paraId="08B034C6" w14:textId="69421827" w:rsidR="00A62952" w:rsidRDefault="00A62952" w:rsidP="00A62952">
      <w:pPr>
        <w:jc w:val="both"/>
      </w:pPr>
      <w:r>
        <w:t>2. Umowa rozwiązuje się w przypadku nie zawarcia umowy z „ wykonawcą dostawy i montażu zestawów solarnych” bez roszczenia Wykonawcy o zapłatę wynagrodzenia.</w:t>
      </w:r>
    </w:p>
    <w:p w14:paraId="7A06EB0D" w14:textId="77777777" w:rsidR="00A62952" w:rsidRPr="00A62952" w:rsidRDefault="00A62952" w:rsidP="00A62952">
      <w:pPr>
        <w:jc w:val="center"/>
        <w:rPr>
          <w:b/>
          <w:bCs/>
          <w:sz w:val="24"/>
          <w:szCs w:val="24"/>
        </w:rPr>
      </w:pPr>
      <w:r w:rsidRPr="00A62952">
        <w:rPr>
          <w:b/>
          <w:bCs/>
          <w:sz w:val="24"/>
          <w:szCs w:val="24"/>
        </w:rPr>
        <w:t>§ 9</w:t>
      </w:r>
    </w:p>
    <w:p w14:paraId="66BFCB1F" w14:textId="1247C4BA" w:rsidR="00A62952" w:rsidRDefault="00A62952" w:rsidP="00673C04">
      <w:pPr>
        <w:spacing w:after="120"/>
        <w:jc w:val="both"/>
      </w:pPr>
      <w:r>
        <w:t>1. Każda ze stron będzie miała prawo rozwiązać umowę tylko przy zaistnieniu ważnych powodów, w formie pisemnej z zachowaniem 1-miesięcznego okresu wypowiedzenia.</w:t>
      </w:r>
    </w:p>
    <w:p w14:paraId="66E03FE6" w14:textId="77777777" w:rsidR="00A62952" w:rsidRDefault="00A62952" w:rsidP="00673C04">
      <w:pPr>
        <w:spacing w:after="120"/>
        <w:jc w:val="both"/>
      </w:pPr>
      <w:r>
        <w:lastRenderedPageBreak/>
        <w:t>2. Wykonawca otrzyma wynagrodzenie za nadzór dokonany na dzień rozwiązania umowy.</w:t>
      </w:r>
    </w:p>
    <w:p w14:paraId="57BE6EAA" w14:textId="10AAE909" w:rsidR="00A62952" w:rsidRDefault="00A62952" w:rsidP="00673C04">
      <w:pPr>
        <w:spacing w:after="120"/>
        <w:jc w:val="both"/>
      </w:pPr>
      <w:r>
        <w:t>3. Strony dokonają rozliczenia za wykonany nadzór w terminie 1-miesiąca od daty końcowego odbioru robót.</w:t>
      </w:r>
    </w:p>
    <w:p w14:paraId="35B7A8C8" w14:textId="20307ED6" w:rsidR="00A62952" w:rsidRDefault="00A62952" w:rsidP="00673C04">
      <w:pPr>
        <w:spacing w:after="120"/>
        <w:jc w:val="both"/>
      </w:pPr>
      <w:r>
        <w:t>4. W przypadku nienależytego wykonania umowy przez Wykonawcę, Zamawiającego może ją rozwiązać bez okresu wypowiedzenia.</w:t>
      </w:r>
    </w:p>
    <w:p w14:paraId="61D2D0D4" w14:textId="77777777" w:rsidR="00A6295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§ 10</w:t>
      </w:r>
    </w:p>
    <w:p w14:paraId="73B542C7" w14:textId="53D545F1" w:rsidR="00A62952" w:rsidRDefault="00A62952" w:rsidP="00673C04">
      <w:pPr>
        <w:spacing w:after="120"/>
        <w:jc w:val="both"/>
      </w:pPr>
      <w:r>
        <w:t>1. Wykonawca zapłaci Zamawiającemu karę umowną w związku z odstąpieniem przez Zamawiającego od umowy z tytułu niewykonania lub nienależytego wykonania umowy przez Wykonawcę w wysokości 20 % wynagrodzenia brutto, które mógłby Wykonawca otrzymać w przypadku należytego wykonania umowy.</w:t>
      </w:r>
    </w:p>
    <w:p w14:paraId="5A9EF444" w14:textId="5731EA67" w:rsidR="00A62952" w:rsidRDefault="00A62952" w:rsidP="00673C04">
      <w:pPr>
        <w:spacing w:after="120"/>
        <w:jc w:val="both"/>
      </w:pPr>
      <w:r>
        <w:t>2. W przypadku nie realizowania przez Wykonawcę obowiązków określonych umową, Wykonawcy nie przysługuje wynagrodzenie za okres lub zakres nie zrealizowanych obowiązków (kwota wyliczona proporcjonalnie do okresu trwania umowy i wynagrodzenia Wykonawcy).</w:t>
      </w:r>
    </w:p>
    <w:p w14:paraId="6BAE7380" w14:textId="0E9E83B6" w:rsidR="00A62952" w:rsidRDefault="00A62952" w:rsidP="00673C04">
      <w:pPr>
        <w:spacing w:after="120"/>
        <w:jc w:val="both"/>
      </w:pPr>
      <w:r>
        <w:t>3. Wykonawca oświadcza niniejszym, że wyraża zgodę na potrącenie przez Zamawiającego wierzytelności z tytułu kar umownych z wynagrodzenia Wykonawcy.</w:t>
      </w:r>
    </w:p>
    <w:p w14:paraId="1E91EDB0" w14:textId="77777777" w:rsidR="00A6295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§ 11</w:t>
      </w:r>
    </w:p>
    <w:p w14:paraId="4C86A5A8" w14:textId="2B1C1342" w:rsidR="00A62952" w:rsidRDefault="00A62952" w:rsidP="00A62952">
      <w:pPr>
        <w:jc w:val="both"/>
      </w:pPr>
      <w:r>
        <w:t>Strony zastrzegają sobie prawo do odszkodowania uzupełniającego, przenoszącego wysokość kar umownych do wysokości rzeczywiście poniesionej szkody, w szczególności, gdy na skutek nieprawidłowego wykonania umowy Zamawiający utraci całość lub część dofinansowania w ramach Regionalnego Programu Operacyjnego województwa Podkarpackiego.</w:t>
      </w:r>
    </w:p>
    <w:p w14:paraId="648DF65F" w14:textId="77777777" w:rsidR="00A6295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§ 12</w:t>
      </w:r>
    </w:p>
    <w:p w14:paraId="462C8826" w14:textId="0D9DF081" w:rsidR="00A62952" w:rsidRDefault="00A62952" w:rsidP="00673C04">
      <w:pPr>
        <w:spacing w:after="120"/>
        <w:jc w:val="both"/>
      </w:pPr>
      <w:r>
        <w:t>1. Wykonawca może powierzyć, zgodnie z ofertą Wykonawcy, wykonanie części usług podwykonawcom pod warunkiem, że posiadają oni kwalifikacje do ich wykonania.</w:t>
      </w:r>
    </w:p>
    <w:p w14:paraId="2766F854" w14:textId="34E667CF" w:rsidR="00A62952" w:rsidRDefault="00A62952" w:rsidP="00673C04">
      <w:pPr>
        <w:spacing w:after="120"/>
        <w:jc w:val="both"/>
      </w:pPr>
      <w:r>
        <w:t>2. Wykonawca za zgodą Zamawiającego może dokonać zmiany podwykonawców lub wprowadzić nowego, nie wskazanego w ofercie. Zatrudnienie podwykonawcy dla wykonania części zamówienia nie zmienia zobowiązań Wykonawcy wobec Zamawiającego.</w:t>
      </w:r>
    </w:p>
    <w:p w14:paraId="3259D13D" w14:textId="7505219A" w:rsidR="00A62952" w:rsidRDefault="00A62952" w:rsidP="00673C04">
      <w:pPr>
        <w:spacing w:after="120"/>
        <w:jc w:val="both"/>
      </w:pPr>
      <w:r>
        <w:t>3. Wykonawca przedstawi Zamawiającemu umowę lub projekt umowy oraz ewentualne aneksy do umowy pomiędzy Wykonawcą, a podwykonawcą.</w:t>
      </w:r>
    </w:p>
    <w:p w14:paraId="23A5E950" w14:textId="257CFC22" w:rsidR="00A62952" w:rsidRDefault="00A62952" w:rsidP="00673C04">
      <w:pPr>
        <w:spacing w:after="120"/>
        <w:jc w:val="both"/>
      </w:pPr>
      <w:r>
        <w:t xml:space="preserve">4. Jeżeli Zamawiający w terminie 7 (siedmiu) dni od przedstawienia mu przez Wykonawcę umowy z podwykonawcą lub jej projektu dotyczącą wykonania usług określonych w umowie lub projekcie, nie zgłosi na piśmie sprzeciwu lub zastrzeżeń, uważa się, że wyraził zgodę </w:t>
      </w:r>
      <w:proofErr w:type="spellStart"/>
      <w:r>
        <w:t>nazawarcie</w:t>
      </w:r>
      <w:proofErr w:type="spellEnd"/>
      <w:r>
        <w:t xml:space="preserve"> umowy.</w:t>
      </w:r>
    </w:p>
    <w:p w14:paraId="719E9CFB" w14:textId="2305CD36" w:rsidR="00A62952" w:rsidRDefault="00673C04" w:rsidP="00673C04">
      <w:pPr>
        <w:spacing w:after="120"/>
        <w:jc w:val="both"/>
      </w:pPr>
      <w:r>
        <w:t>5</w:t>
      </w:r>
      <w:r w:rsidR="00A62952">
        <w:t>. Umowa pomiędzy Wykonawcą a podwykonawcą powinna być zawarta w formie pisemnej pod rygorem nieważności.</w:t>
      </w:r>
    </w:p>
    <w:p w14:paraId="56877364" w14:textId="45C63A70" w:rsidR="00A62952" w:rsidRDefault="00673C04" w:rsidP="00673C04">
      <w:pPr>
        <w:spacing w:after="120"/>
        <w:jc w:val="both"/>
      </w:pPr>
      <w:r>
        <w:t>6</w:t>
      </w:r>
      <w:r w:rsidR="00A62952">
        <w:t>. 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399438C7" w14:textId="431E6870" w:rsidR="00A62952" w:rsidRDefault="00673C04" w:rsidP="00673C04">
      <w:pPr>
        <w:spacing w:after="120"/>
        <w:jc w:val="both"/>
      </w:pPr>
      <w:r>
        <w:t>7</w:t>
      </w:r>
      <w:r w:rsidR="00A62952">
        <w:t xml:space="preserve">. Jeżeli w terminie określonym w umowie z podwykonawcą Wykonawca nie dokona w całości lub w części zapłaty wynagrodzenia podwykonawcy, a podwykonawca zwróci się z żądaniem zapłaty tego wynagrodzenia bezpośrednio przez Zamawiającego na podstawie art. 647¹ Kodeksu cywilnego i udokumentuje zasadność takiego żądania fakturą zaakceptowaną przez Wykonawcę i dokumentami </w:t>
      </w:r>
      <w:r w:rsidR="00A62952">
        <w:lastRenderedPageBreak/>
        <w:t>potwierdzającymi wykonanie</w:t>
      </w:r>
      <w:r w:rsidR="00B50AA4">
        <w:t xml:space="preserve"> </w:t>
      </w:r>
      <w:r w:rsidR="00A62952">
        <w:t>fakturowanych usług, Zamawiający zapłaci na rzecz podwykonawcy kwotę będącą</w:t>
      </w:r>
      <w:r w:rsidR="00B50AA4">
        <w:t xml:space="preserve"> </w:t>
      </w:r>
      <w:r w:rsidR="00A62952">
        <w:t>przedmiotem jego żądania.</w:t>
      </w:r>
    </w:p>
    <w:p w14:paraId="06530077" w14:textId="193F4737" w:rsidR="00A62952" w:rsidRDefault="00673C04" w:rsidP="00673C04">
      <w:pPr>
        <w:spacing w:after="120"/>
        <w:jc w:val="both"/>
      </w:pPr>
      <w:r>
        <w:t>8</w:t>
      </w:r>
      <w:r w:rsidR="00A62952">
        <w:t>. Zamawiający dokona potrącenia powyższej kwoty z płatności przysługującej Wykonawcy.</w:t>
      </w:r>
    </w:p>
    <w:p w14:paraId="3AF3A0ED" w14:textId="4AC45EC6" w:rsidR="00A62952" w:rsidRDefault="00673C04" w:rsidP="00673C04">
      <w:pPr>
        <w:spacing w:after="120"/>
        <w:jc w:val="both"/>
      </w:pPr>
      <w:r>
        <w:t>9.</w:t>
      </w:r>
      <w:r w:rsidR="00A62952">
        <w:t xml:space="preserve"> Do zawarcia przez podwykonawcę umowy z dalszym podwykonawcą jest wymagana</w:t>
      </w:r>
      <w:r w:rsidR="00B50AA4">
        <w:t xml:space="preserve"> </w:t>
      </w:r>
      <w:r w:rsidR="00A62952">
        <w:t>zgoda Zamawiającego i Wykonawcy.</w:t>
      </w:r>
    </w:p>
    <w:p w14:paraId="44C8F211" w14:textId="6204A35C" w:rsidR="00A62952" w:rsidRDefault="00673C04" w:rsidP="00673C04">
      <w:pPr>
        <w:spacing w:after="120"/>
        <w:jc w:val="both"/>
      </w:pPr>
      <w:r>
        <w:t>10</w:t>
      </w:r>
      <w:r w:rsidR="00A62952">
        <w:t>. Wykonanie prac w podwykonawstwie nie zwalnia Wykonawcy z odpowiedzialności za</w:t>
      </w:r>
      <w:r w:rsidR="00B50AA4">
        <w:t xml:space="preserve"> </w:t>
      </w:r>
      <w:r w:rsidR="00A62952">
        <w:t>wykonanie obowiązków wynikających z umowy i obowiązujących przepisów prawa.</w:t>
      </w:r>
      <w:r>
        <w:t xml:space="preserve"> </w:t>
      </w:r>
      <w:r w:rsidR="00A62952">
        <w:t>Wykonawca odpowiada za działania i zaniechania podwykonawców jak za własne.</w:t>
      </w:r>
    </w:p>
    <w:p w14:paraId="6BFB47FF" w14:textId="77777777" w:rsidR="00A6295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§ 13</w:t>
      </w:r>
    </w:p>
    <w:p w14:paraId="57C711CA" w14:textId="6470BF54" w:rsidR="00A62952" w:rsidRDefault="00A62952" w:rsidP="00A62952">
      <w:pPr>
        <w:jc w:val="both"/>
      </w:pPr>
      <w:r>
        <w:t>1. Wszelkie zmiany i uzupełnienia treści niniejszej umowy, wymagają aneksu sporządzonego</w:t>
      </w:r>
      <w:r w:rsidR="00B50AA4">
        <w:t xml:space="preserve"> </w:t>
      </w:r>
      <w:r>
        <w:t>z zachowaniem formy pisemnej pod rygorem nieważności.</w:t>
      </w:r>
    </w:p>
    <w:p w14:paraId="713EA35E" w14:textId="54C338C1" w:rsidR="00A62952" w:rsidRDefault="00A62952" w:rsidP="00A62952">
      <w:pPr>
        <w:jc w:val="both"/>
      </w:pPr>
      <w:r>
        <w:t>2. Zamawiający przewiduje możliwość dokonania zmian istotnych postanowień zawartej</w:t>
      </w:r>
      <w:r w:rsidR="00B50AA4">
        <w:t xml:space="preserve"> </w:t>
      </w:r>
      <w:r>
        <w:t>umowy w stosunku do treści oferty w przypadku.:</w:t>
      </w:r>
    </w:p>
    <w:p w14:paraId="3F699F7B" w14:textId="2534A90B" w:rsidR="00A62952" w:rsidRDefault="00A62952" w:rsidP="00673C04">
      <w:pPr>
        <w:spacing w:after="0"/>
        <w:ind w:left="567" w:hanging="283"/>
        <w:jc w:val="both"/>
      </w:pPr>
      <w:r>
        <w:t>1) Zmianie mogą ulec terminy realizacji lub termin wykonania przedmiotu zamówienia w</w:t>
      </w:r>
      <w:r w:rsidR="00B50AA4">
        <w:t xml:space="preserve"> </w:t>
      </w:r>
      <w:r>
        <w:t>przypadku zaistnienia okoliczności w postaci:</w:t>
      </w:r>
    </w:p>
    <w:p w14:paraId="7C402AB9" w14:textId="41A87719" w:rsidR="00A62952" w:rsidRDefault="00A62952" w:rsidP="00673C04">
      <w:pPr>
        <w:spacing w:after="0"/>
        <w:ind w:left="851" w:hanging="284"/>
        <w:jc w:val="both"/>
      </w:pPr>
      <w:r>
        <w:t>a) jeżeli wystąpi konieczność zmiany terminu realizacji prac na podstawie umowy zawartej</w:t>
      </w:r>
      <w:r w:rsidR="00B50AA4">
        <w:t xml:space="preserve"> </w:t>
      </w:r>
      <w:r>
        <w:t>z „wykonawcą dostawy i montażu zestawów solarnych”,</w:t>
      </w:r>
    </w:p>
    <w:p w14:paraId="1AC57F76" w14:textId="3B003F3F" w:rsidR="00A62952" w:rsidRDefault="00A62952" w:rsidP="00673C04">
      <w:pPr>
        <w:spacing w:after="0"/>
        <w:ind w:left="851" w:hanging="284"/>
        <w:jc w:val="both"/>
      </w:pPr>
      <w:r>
        <w:t>b) zmiany umowy Zamawiającego z Instytucją Zarządzającą –w zakresie terminów lub</w:t>
      </w:r>
      <w:r w:rsidR="00B50AA4">
        <w:t xml:space="preserve"> </w:t>
      </w:r>
      <w:r>
        <w:t>wysokości płatności dofinansowania realizacji projektu stanowiącego przedmiot</w:t>
      </w:r>
      <w:r w:rsidR="00B50AA4">
        <w:t xml:space="preserve"> </w:t>
      </w:r>
      <w:r>
        <w:t>niniejszej umowy,</w:t>
      </w:r>
    </w:p>
    <w:p w14:paraId="08D3AFDE" w14:textId="2C2DE897" w:rsidR="00A62952" w:rsidRDefault="00A62952" w:rsidP="00673C04">
      <w:pPr>
        <w:spacing w:after="0"/>
        <w:ind w:left="851" w:hanging="284"/>
        <w:jc w:val="both"/>
      </w:pPr>
      <w:r>
        <w:t>c) zaistnienia okoliczności leżących po stronie Zamawiającego, w szczególności</w:t>
      </w:r>
      <w:r w:rsidR="00B50AA4">
        <w:t xml:space="preserve"> </w:t>
      </w:r>
      <w:r>
        <w:t>spowodowanych sytuacją finansową, zdolnościami płatniczymi, warunkami</w:t>
      </w:r>
      <w:r w:rsidR="00B50AA4">
        <w:t xml:space="preserve"> </w:t>
      </w:r>
      <w:r>
        <w:t>organizacyjnymi i technicznymi, przestojami lub opóźnieniami ( np. rezygnacja lub brak</w:t>
      </w:r>
      <w:r w:rsidR="00B50AA4">
        <w:t xml:space="preserve"> </w:t>
      </w:r>
      <w:r>
        <w:t>możliwości montażu zestawów solarnych u użytkowników prywatnych) lub</w:t>
      </w:r>
      <w:r w:rsidR="00B50AA4">
        <w:t xml:space="preserve"> </w:t>
      </w:r>
      <w:r>
        <w:t>okolicznościami, które nie były możliwe do przewidzenia w chwili zawarcia umowy;</w:t>
      </w:r>
    </w:p>
    <w:p w14:paraId="12AED6D0" w14:textId="656ECFDF" w:rsidR="00A62952" w:rsidRDefault="00A62952" w:rsidP="00673C04">
      <w:pPr>
        <w:spacing w:after="0"/>
        <w:ind w:left="567" w:hanging="283"/>
        <w:jc w:val="both"/>
      </w:pPr>
      <w:r>
        <w:t>2) zmianie może ulec wysokość wynagrodzenia w przypadku zmiany w okresie</w:t>
      </w:r>
      <w:r w:rsidR="00B50AA4">
        <w:t xml:space="preserve"> </w:t>
      </w:r>
      <w:r>
        <w:t>obowiązywania umowy stawki podatku VAT (wartość netto pozostaje bez zmian);</w:t>
      </w:r>
    </w:p>
    <w:p w14:paraId="124ABEB6" w14:textId="6039B710" w:rsidR="00A62952" w:rsidRDefault="00A62952" w:rsidP="00673C04">
      <w:pPr>
        <w:spacing w:after="0"/>
        <w:ind w:left="567" w:hanging="283"/>
        <w:jc w:val="both"/>
      </w:pPr>
      <w:r>
        <w:t>3) zmianie może ulec system i termin płatności (nie dotyczy wysokości wynagrodzenia) jeśli</w:t>
      </w:r>
      <w:r w:rsidR="00B50AA4">
        <w:t xml:space="preserve"> </w:t>
      </w:r>
      <w:r>
        <w:t>taka konieczność wynikać będzie z innych zmian wprowadzonych do umowy (np. zmiana</w:t>
      </w:r>
      <w:r w:rsidR="00B50AA4">
        <w:t xml:space="preserve"> </w:t>
      </w:r>
      <w:r>
        <w:t>terminu realizacji przedmiotu zamówienia), zmian wprowadzonych do umowy z</w:t>
      </w:r>
      <w:r w:rsidR="00B50AA4">
        <w:t xml:space="preserve"> </w:t>
      </w:r>
      <w:r>
        <w:t>„wykonawcą dostawy i montażu zestawów solarnych” lub od uwarunkowań dotyczących</w:t>
      </w:r>
      <w:r w:rsidR="00B50AA4">
        <w:t xml:space="preserve"> </w:t>
      </w:r>
      <w:r>
        <w:t>dofinansowania ze środków Unii Europejskiej;</w:t>
      </w:r>
    </w:p>
    <w:p w14:paraId="5882FDCB" w14:textId="77777777" w:rsidR="00A62952" w:rsidRDefault="00A62952" w:rsidP="00673C04">
      <w:pPr>
        <w:spacing w:after="0"/>
        <w:ind w:left="567" w:hanging="283"/>
        <w:jc w:val="both"/>
      </w:pPr>
      <w:r>
        <w:t>4) zmiany mogą dotyczyć osób pełniących funkcję inspektora nadzoru;</w:t>
      </w:r>
    </w:p>
    <w:p w14:paraId="638B74B3" w14:textId="35555F6D" w:rsidR="00A62952" w:rsidRDefault="00A62952" w:rsidP="00673C04">
      <w:pPr>
        <w:spacing w:after="0"/>
        <w:ind w:left="567" w:hanging="283"/>
        <w:jc w:val="both"/>
      </w:pPr>
      <w:r>
        <w:t>5) zmianie może ulec podwykonawca bądź może zostać wprowadzony nowy podwykonawca</w:t>
      </w:r>
      <w:r w:rsidR="00B50AA4">
        <w:t xml:space="preserve"> </w:t>
      </w:r>
      <w:r>
        <w:t>– na wniosek Wykonawcy i za zgodą Zamawiającego, nowy podwykonawca musi spełniać</w:t>
      </w:r>
      <w:r w:rsidR="00B50AA4">
        <w:t xml:space="preserve"> </w:t>
      </w:r>
      <w:r>
        <w:t>warunki określone dla pierwotnie wybranego podwykonawcy.</w:t>
      </w:r>
    </w:p>
    <w:p w14:paraId="0A0FEEF9" w14:textId="1010590E" w:rsidR="00A62952" w:rsidRDefault="00A62952" w:rsidP="00A62952">
      <w:pPr>
        <w:jc w:val="both"/>
      </w:pPr>
      <w:r>
        <w:t>3. Zmiany zawartej umowy wymagają pisemnego uzasadnienia Zamawiającego. Zmiana</w:t>
      </w:r>
      <w:r w:rsidR="00B50AA4">
        <w:t xml:space="preserve"> </w:t>
      </w:r>
      <w:r>
        <w:t>umowy wymaga, pod rygorem nieważności, zachowania formy pisemnej.</w:t>
      </w:r>
    </w:p>
    <w:p w14:paraId="204F7A89" w14:textId="77777777" w:rsidR="00A6295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§ 14</w:t>
      </w:r>
    </w:p>
    <w:p w14:paraId="4DACBEC5" w14:textId="22202BCD" w:rsidR="00A62952" w:rsidRDefault="00A62952" w:rsidP="00A62952">
      <w:pPr>
        <w:jc w:val="both"/>
      </w:pPr>
      <w:r>
        <w:t>1. Wszelkie zawiadomienia, korespondencja oraz dokumentacja przekazywana w związku</w:t>
      </w:r>
      <w:r w:rsidR="00B50AA4">
        <w:t xml:space="preserve"> </w:t>
      </w:r>
      <w:r>
        <w:t>z niniejszą umową między stronami będzie sporządzana na piśmie i podpisana przez</w:t>
      </w:r>
      <w:r w:rsidR="00B50AA4">
        <w:t xml:space="preserve"> </w:t>
      </w:r>
      <w:r>
        <w:t>stronę zawiadamiającą. Zawiadomienia mogą być przesyłane telefaksem, doręczane</w:t>
      </w:r>
      <w:r w:rsidR="00B50AA4">
        <w:t xml:space="preserve"> </w:t>
      </w:r>
      <w:r>
        <w:t>osobiście, przesyłane kurierem, listem lub mailem.</w:t>
      </w:r>
    </w:p>
    <w:p w14:paraId="19FC9412" w14:textId="4FA9F419" w:rsidR="00A62952" w:rsidRDefault="00B50AA4" w:rsidP="00A62952">
      <w:pPr>
        <w:jc w:val="both"/>
      </w:pPr>
      <w:r>
        <w:lastRenderedPageBreak/>
        <w:t>2</w:t>
      </w:r>
      <w:r w:rsidR="00A62952">
        <w:t>. Zawiadomienia będą wysyłane na adresy i numery telefaksów podane przez strony. Każda</w:t>
      </w:r>
      <w:r>
        <w:t xml:space="preserve"> </w:t>
      </w:r>
      <w:r w:rsidR="00A62952">
        <w:t>ze stron zobowiązana jest do informowania drugiej strony o każdej zmianie miejsca</w:t>
      </w:r>
      <w:r>
        <w:t xml:space="preserve"> </w:t>
      </w:r>
      <w:r w:rsidR="00A62952">
        <w:t>zamieszkania, siedziby lub numeru telefaksu. Jeżeli strona nie powiadomiła o zmianie</w:t>
      </w:r>
      <w:r>
        <w:t xml:space="preserve"> </w:t>
      </w:r>
      <w:r w:rsidR="00A62952">
        <w:t>miejsca zamieszkania, siedziby lub numeru telefaksu, zawiadomienia wysłane na ostatni</w:t>
      </w:r>
      <w:r>
        <w:t xml:space="preserve"> </w:t>
      </w:r>
      <w:r w:rsidR="00A62952">
        <w:t>znany adres zamieszkania, siedziby lub numer telefaksu, strony uznają za doręczone.</w:t>
      </w:r>
    </w:p>
    <w:p w14:paraId="43EC0F63" w14:textId="39E7DB0E" w:rsidR="00A62952" w:rsidRDefault="00B50AA4" w:rsidP="00A62952">
      <w:pPr>
        <w:jc w:val="both"/>
      </w:pPr>
      <w:r>
        <w:t>3</w:t>
      </w:r>
      <w:r w:rsidR="00A62952">
        <w:t>. Powiadamianie każdej ze stron umowy jest ważne tylko wtedy, kiedy odbywa się na</w:t>
      </w:r>
      <w:r>
        <w:t xml:space="preserve"> </w:t>
      </w:r>
      <w:r w:rsidR="00A62952">
        <w:t>piśmie. Powiadomienie będzie ważne tylko wtedy, kiedy zostanie doręczone adresatowi.</w:t>
      </w:r>
    </w:p>
    <w:p w14:paraId="77FC585D" w14:textId="75DD4099" w:rsidR="00A62952" w:rsidRDefault="00B50AA4" w:rsidP="00A62952">
      <w:pPr>
        <w:jc w:val="both"/>
      </w:pPr>
      <w:r>
        <w:t>4</w:t>
      </w:r>
      <w:r w:rsidR="00A62952">
        <w:t>. Wszelkie spory wynikłe w związku z realizacją umowy, strony zobowiązują się</w:t>
      </w:r>
      <w:r>
        <w:t xml:space="preserve"> </w:t>
      </w:r>
      <w:r w:rsidR="00A62952">
        <w:t>rozwiązywać w drodze wspólnych negocjacji, a przypadku niemożności ustalenia</w:t>
      </w:r>
      <w:r>
        <w:t xml:space="preserve"> </w:t>
      </w:r>
      <w:r w:rsidR="00A62952">
        <w:t>kompromisu rozstrzygane będą przez właściwy Sąd Powszechny.</w:t>
      </w:r>
    </w:p>
    <w:p w14:paraId="1AEB24FA" w14:textId="6FD60455" w:rsidR="00A62952" w:rsidRDefault="00B50AA4" w:rsidP="00A62952">
      <w:pPr>
        <w:jc w:val="both"/>
      </w:pPr>
      <w:r>
        <w:t>5</w:t>
      </w:r>
      <w:r w:rsidR="00A62952">
        <w:t>. W sprawach nieuregulowanych niniejszą umową będą miały zastosowanie przepisy</w:t>
      </w:r>
      <w:r>
        <w:t xml:space="preserve"> </w:t>
      </w:r>
      <w:r w:rsidR="00A62952">
        <w:t>Kodeksu cywilnego oraz ustawy Prawo zamówień publicznych.</w:t>
      </w:r>
    </w:p>
    <w:p w14:paraId="49F64736" w14:textId="437DEB57" w:rsidR="00A62952" w:rsidRDefault="00B50AA4" w:rsidP="00A62952">
      <w:pPr>
        <w:jc w:val="both"/>
      </w:pPr>
      <w:r>
        <w:t>6</w:t>
      </w:r>
      <w:r w:rsidR="00A62952">
        <w:t>. Załącznikiem do umowy stanowiącym jej integralną część jest Oferta Wykonawcy.</w:t>
      </w:r>
    </w:p>
    <w:p w14:paraId="6D98CB88" w14:textId="3A502BA9" w:rsidR="00A62952" w:rsidRDefault="00B50AA4" w:rsidP="00A62952">
      <w:pPr>
        <w:jc w:val="both"/>
      </w:pPr>
      <w:r>
        <w:t>7</w:t>
      </w:r>
      <w:r w:rsidR="00A62952">
        <w:t>. Umowę sporządzono w trzech jednobrzmiących egzemplarzach, z których dwa</w:t>
      </w:r>
      <w:r>
        <w:t xml:space="preserve"> </w:t>
      </w:r>
      <w:r w:rsidR="00A62952">
        <w:t>egzemplarze otrzymuje Zamawiający, a jeden Wykonawca.</w:t>
      </w:r>
    </w:p>
    <w:p w14:paraId="728BE7AD" w14:textId="77777777" w:rsidR="00B50AA4" w:rsidRDefault="00B50AA4" w:rsidP="00A62952">
      <w:pPr>
        <w:jc w:val="both"/>
      </w:pPr>
      <w:r>
        <w:t xml:space="preserve">                           </w:t>
      </w:r>
    </w:p>
    <w:p w14:paraId="04D70ADF" w14:textId="438C259E" w:rsidR="00A50D82" w:rsidRPr="00B50AA4" w:rsidRDefault="00A62952" w:rsidP="00B50AA4">
      <w:pPr>
        <w:jc w:val="center"/>
        <w:rPr>
          <w:b/>
          <w:bCs/>
          <w:sz w:val="24"/>
          <w:szCs w:val="24"/>
        </w:rPr>
      </w:pPr>
      <w:r w:rsidRPr="00B50AA4">
        <w:rPr>
          <w:b/>
          <w:bCs/>
          <w:sz w:val="24"/>
          <w:szCs w:val="24"/>
        </w:rPr>
        <w:t>ZAMAWIAJĄCY</w:t>
      </w:r>
      <w:r w:rsidR="00B50AA4" w:rsidRPr="00B50AA4">
        <w:rPr>
          <w:b/>
          <w:bCs/>
          <w:sz w:val="24"/>
          <w:szCs w:val="24"/>
        </w:rPr>
        <w:t xml:space="preserve">                                                     </w:t>
      </w:r>
      <w:r w:rsidRPr="00B50AA4">
        <w:rPr>
          <w:b/>
          <w:bCs/>
          <w:sz w:val="24"/>
          <w:szCs w:val="24"/>
        </w:rPr>
        <w:t xml:space="preserve"> WYKONAWCA</w:t>
      </w:r>
    </w:p>
    <w:sectPr w:rsidR="00A50D82" w:rsidRPr="00B50A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EF6D" w14:textId="77777777" w:rsidR="00957983" w:rsidRDefault="00957983" w:rsidP="00A62952">
      <w:pPr>
        <w:spacing w:after="0" w:line="240" w:lineRule="auto"/>
      </w:pPr>
      <w:r>
        <w:separator/>
      </w:r>
    </w:p>
  </w:endnote>
  <w:endnote w:type="continuationSeparator" w:id="0">
    <w:p w14:paraId="7A5E8D42" w14:textId="77777777" w:rsidR="00957983" w:rsidRDefault="00957983" w:rsidP="00A6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28480"/>
      <w:docPartObj>
        <w:docPartGallery w:val="Page Numbers (Bottom of Page)"/>
        <w:docPartUnique/>
      </w:docPartObj>
    </w:sdtPr>
    <w:sdtEndPr/>
    <w:sdtContent>
      <w:p w14:paraId="15C74852" w14:textId="193EC00D" w:rsidR="00A62952" w:rsidRDefault="00A629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87D85" w14:textId="77777777" w:rsidR="00A62952" w:rsidRDefault="00A62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76A9" w14:textId="77777777" w:rsidR="00957983" w:rsidRDefault="00957983" w:rsidP="00A62952">
      <w:pPr>
        <w:spacing w:after="0" w:line="240" w:lineRule="auto"/>
      </w:pPr>
      <w:r>
        <w:separator/>
      </w:r>
    </w:p>
  </w:footnote>
  <w:footnote w:type="continuationSeparator" w:id="0">
    <w:p w14:paraId="47911403" w14:textId="77777777" w:rsidR="00957983" w:rsidRDefault="00957983" w:rsidP="00A6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03A2" w14:textId="535F02ED" w:rsidR="00A62952" w:rsidRDefault="00A62952">
    <w:pPr>
      <w:pStyle w:val="Nagwek"/>
    </w:pPr>
    <w:r w:rsidRPr="005F11C5">
      <w:rPr>
        <w:noProof/>
      </w:rPr>
      <w:drawing>
        <wp:inline distT="0" distB="0" distL="0" distR="0" wp14:anchorId="01F7720A" wp14:editId="21CD1302">
          <wp:extent cx="575310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08"/>
    <w:rsid w:val="00407520"/>
    <w:rsid w:val="00673C04"/>
    <w:rsid w:val="007500E6"/>
    <w:rsid w:val="008C122D"/>
    <w:rsid w:val="00957983"/>
    <w:rsid w:val="00A50D82"/>
    <w:rsid w:val="00A62952"/>
    <w:rsid w:val="00B50AA4"/>
    <w:rsid w:val="00C23E17"/>
    <w:rsid w:val="00C85908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DBBB"/>
  <w15:chartTrackingRefBased/>
  <w15:docId w15:val="{0B2139F1-4F71-4E22-B23A-019EF9B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952"/>
  </w:style>
  <w:style w:type="paragraph" w:styleId="Stopka">
    <w:name w:val="footer"/>
    <w:basedOn w:val="Normalny"/>
    <w:link w:val="StopkaZnak"/>
    <w:uiPriority w:val="99"/>
    <w:unhideWhenUsed/>
    <w:rsid w:val="00A6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C06B-8212-4AFE-A17C-D90AADEF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Agnieszka</dc:creator>
  <cp:keywords/>
  <dc:description/>
  <cp:lastModifiedBy>Majda Agnieszka</cp:lastModifiedBy>
  <cp:revision>3</cp:revision>
  <dcterms:created xsi:type="dcterms:W3CDTF">2019-12-04T06:54:00Z</dcterms:created>
  <dcterms:modified xsi:type="dcterms:W3CDTF">2019-12-04T07:56:00Z</dcterms:modified>
</cp:coreProperties>
</file>